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B" w:rsidRPr="002A4000" w:rsidRDefault="001079DB" w:rsidP="001079DB">
      <w:pPr>
        <w:pStyle w:val="a3"/>
        <w:spacing w:before="0" w:beforeAutospacing="0"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Аннотация к рабочей программе</w:t>
      </w:r>
    </w:p>
    <w:p w:rsidR="001079DB" w:rsidRPr="002A4000" w:rsidRDefault="001079DB" w:rsidP="001079DB">
      <w:pPr>
        <w:pStyle w:val="a3"/>
        <w:spacing w:before="0" w:beforeAutospacing="0" w:after="0"/>
        <w:jc w:val="center"/>
        <w:rPr>
          <w:sz w:val="24"/>
          <w:szCs w:val="24"/>
          <w:lang w:val="ru-RU"/>
        </w:rPr>
      </w:pPr>
      <w:r w:rsidRPr="002A4000">
        <w:rPr>
          <w:rFonts w:ascii="Times New Roman" w:hAnsi="Times New Roman"/>
          <w:color w:val="000000"/>
          <w:sz w:val="24"/>
          <w:szCs w:val="24"/>
          <w:lang w:val="ru-RU"/>
        </w:rPr>
        <w:t>учебного предмета «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Литература (Базовый уровень)</w:t>
      </w:r>
      <w:r w:rsidRPr="002A4000">
        <w:rPr>
          <w:rFonts w:ascii="Times New Roman" w:hAnsi="Times New Roman"/>
          <w:color w:val="000000"/>
          <w:sz w:val="24"/>
          <w:szCs w:val="24"/>
          <w:lang w:val="ru-RU"/>
        </w:rPr>
        <w:t xml:space="preserve">» </w:t>
      </w:r>
    </w:p>
    <w:p w:rsidR="001079DB" w:rsidRDefault="001079DB" w:rsidP="001079DB">
      <w:pPr>
        <w:pStyle w:val="a3"/>
        <w:spacing w:before="0" w:beforeAutospacing="0"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A4000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10</w:t>
      </w:r>
      <w:r w:rsidRPr="002A400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11</w:t>
      </w:r>
      <w:r w:rsidRPr="002A4000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D2EF7" w:rsidRDefault="00ED2EF7" w:rsidP="00ED2EF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F0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5F0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5F0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</w:t>
      </w:r>
      <w:proofErr w:type="gramEnd"/>
      <w:r w:rsidRPr="005F0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5F0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утверждена</w:t>
      </w:r>
      <w:proofErr w:type="gramEnd"/>
      <w:r w:rsidRPr="005F0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распоряжением Правительства Российской Федерации от 9 апреля 2016 г. № 637-р).</w:t>
      </w:r>
    </w:p>
    <w:p w:rsidR="001079DB" w:rsidRPr="00BB34B3" w:rsidRDefault="001079DB" w:rsidP="001079DB">
      <w:pPr>
        <w:spacing w:after="0" w:line="240" w:lineRule="auto"/>
        <w:ind w:left="120"/>
        <w:rPr>
          <w:rFonts w:ascii="Times New Roman" w:hAnsi="Times New Roman"/>
          <w:color w:val="000000"/>
          <w:sz w:val="24"/>
        </w:rPr>
      </w:pPr>
      <w:r w:rsidRPr="00BB34B3">
        <w:rPr>
          <w:rFonts w:ascii="Times New Roman" w:hAnsi="Times New Roman"/>
          <w:color w:val="000000"/>
          <w:sz w:val="24"/>
        </w:rPr>
        <w:t>Программа включает три раздела:</w:t>
      </w:r>
    </w:p>
    <w:p w:rsidR="001079DB" w:rsidRPr="00BB34B3" w:rsidRDefault="001079DB" w:rsidP="001079D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lang w:val="ru-RU"/>
        </w:rPr>
      </w:pPr>
      <w:r w:rsidRPr="00BB34B3">
        <w:rPr>
          <w:rFonts w:ascii="Times New Roman" w:hAnsi="Times New Roman" w:cs="Times New Roman"/>
          <w:sz w:val="24"/>
          <w:lang w:val="ru-RU"/>
        </w:rPr>
        <w:t>Содержание учебного предмета.</w:t>
      </w:r>
    </w:p>
    <w:p w:rsidR="001079DB" w:rsidRPr="00BB34B3" w:rsidRDefault="001079DB" w:rsidP="001079D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4"/>
          <w:lang w:val="ru-RU"/>
        </w:rPr>
      </w:pPr>
      <w:r w:rsidRPr="00BB34B3">
        <w:rPr>
          <w:rFonts w:ascii="Times New Roman" w:hAnsi="Times New Roman" w:cs="Times New Roman"/>
          <w:sz w:val="24"/>
          <w:lang w:val="ru-RU"/>
        </w:rPr>
        <w:t>Планируемые результаты освоения учебного предмета.</w:t>
      </w:r>
    </w:p>
    <w:p w:rsidR="001079DB" w:rsidRPr="00BB34B3" w:rsidRDefault="001079DB" w:rsidP="001079D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  <w:r w:rsidRPr="00BB34B3">
        <w:rPr>
          <w:rFonts w:ascii="Times New Roman" w:hAnsi="Times New Roman" w:cs="Times New Roman"/>
          <w:sz w:val="24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ресурсов.</w:t>
      </w:r>
    </w:p>
    <w:p w:rsidR="00ED2EF7" w:rsidRPr="005F0F87" w:rsidRDefault="001079DB" w:rsidP="001079DB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0F8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ED2EF7" w:rsidRPr="005F0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изучения предмета «Литература» в средней школе состоят:</w:t>
      </w:r>
    </w:p>
    <w:p w:rsidR="00ED2EF7" w:rsidRPr="005F0F87" w:rsidRDefault="00ED2EF7" w:rsidP="00ED2EF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0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r w:rsidRPr="005F0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5F0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чувства причастности к отечественным культурным традициям, лежащим в основе исторической преемственности поколений, и уважительного отношения к другим культурам; </w:t>
      </w:r>
    </w:p>
    <w:p w:rsidR="00ED2EF7" w:rsidRPr="005F0F87" w:rsidRDefault="00ED2EF7" w:rsidP="00ED2EF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0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развитии ценностно-смысловой сферы личности на основе высоких этических идеалов;</w:t>
      </w:r>
    </w:p>
    <w:p w:rsidR="00ED2EF7" w:rsidRPr="005F0F87" w:rsidRDefault="00ED2EF7" w:rsidP="00ED2EF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0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осознании ценностного отношения к литературе как неотъемлемой части культуры и взаимосвязей между языковым, литературным, интеллектуальным, духовно-нравственным развитием личности. </w:t>
      </w:r>
    </w:p>
    <w:p w:rsidR="00ED2EF7" w:rsidRPr="005F0F87" w:rsidRDefault="00ED2EF7" w:rsidP="00ED2EF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0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этих целей связана с развитием читательских качеств и устойчивого интереса к чтению как средству приобщения к российскому литературному наследию и сокровищам отечественной и зарубежной культуры, базируется на знании содержания произведений, осмыслении поставленных в литературе проблем, понимании коммуникативно-эстетических возможностей языка художественных текстов и способствует совершенствованию устной и письменной речи обучающихся на примере лучших литературных образцов. Достижение указанных целей возможно при комплексном решении учебных и воспитательных задач, стоящих перед старшей школой и сформулированных в ФГОС СОО.</w:t>
      </w:r>
    </w:p>
    <w:p w:rsidR="00ED2EF7" w:rsidRPr="005F0F87" w:rsidRDefault="00ED2EF7" w:rsidP="00ED2EF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0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Задачи, связанные с формированием чувства причастности к отечественным традициям и осознанием исторической преемственности поколений, включением в языковое пространство русской культуры, воспитанием ценностного отношения к литературе как неотъемлемой части культуры, состоят в приобщении старшеклассников к лучшим образцам русской и зарубежной литературы второй половины ХIХ – начала ХХI века, воспитании уважения к отечественной классической литературе как социокультурному и эстетическому феномену, освоении в ходе изучения литературы духовного опыта человечества, этико-нравственных, философско-мировоззренческих, социально-бытовых, культурных традиций и ценностей.</w:t>
      </w:r>
    </w:p>
    <w:p w:rsidR="00ED2EF7" w:rsidRPr="005F0F87" w:rsidRDefault="00ED2EF7" w:rsidP="00ED2EF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0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Задачи, связанные с формированием устойчивого интереса к чтению как средству познания отечественной и других культур, уважительного отношения к ним, приобщением к российскому литературному наследию и через него – к традиционным ценностям и сокровищам отечественной и мировой культуры, ориентированы на воспитание и развитие потребности в чтении художественных произведений, знание содержания и осмысление ключевых проблем произведений русской, мировой классической и современной литературы, в том числе литератур народов России, а также на формирование потребности в досуговом чтении и умение составлять программы собственной читательской деятельности, участвовать во внеурочных мероприятиях, содействующих повышению интереса к литературе, чтению, образованию, книжной культуре.</w:t>
      </w:r>
    </w:p>
    <w:p w:rsidR="00ED2EF7" w:rsidRPr="005F0F87" w:rsidRDefault="00ED2EF7" w:rsidP="00ED2EF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0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Задачи, связанные с воспитанием читательских качеств </w:t>
      </w:r>
      <w:r w:rsidRPr="005F0F8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и овладением современными читательскими практиками, культурой восприятия и понимания литературных текстов, самостоятельного истолкования прочитанного, направлены на развити</w:t>
      </w:r>
      <w:r w:rsidRPr="005F0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умений анализа и интерпретации литературного произведения как художественного целого с учётом историко-литературной обусловленности, культурного контекста и связей с современностью с использованием теоретико-литературных знаний и представления об историко-литературном процессе. Кроме того, эти задачи связаны с развитием представления о специфике литературы как вида искусства и умением сопоставлять произведения русской и мировой литературы и сравнивать их с художественными интерпретациями в других видах искусств, с выявлением взаимообусловленности элементов формы и содержания литературного произведения, а также образов, тем, идей, проблем, способствующих осмыслению художественной картины жизни, созданной автором в литературном произведении, и авторской позиции.</w:t>
      </w:r>
    </w:p>
    <w:p w:rsidR="00ED2EF7" w:rsidRPr="005F0F87" w:rsidRDefault="00ED2EF7" w:rsidP="00ED2EF7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0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Задачи, связанные с осознанием обучающимися коммуникативно-эстетических возможностей языка и реализацией их в учебной деятельности и в дальнейшей жизни, направлены на расширение представлений об изобразительно-выразительных возможностях русского языка в литературных текстах, овладение разными способами информационной переработки текстов с использованием важнейших литературных ресурсов, в том числе в сети Интернет.</w:t>
      </w:r>
    </w:p>
    <w:p w:rsidR="00ED2EF7" w:rsidRPr="001079DB" w:rsidRDefault="00ED2EF7" w:rsidP="00ED2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1079D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МЕСТО УЧЕБНОГО ПРЕДМЕТА «ЛИТЕРАТУРА» В УЧЕБНОМ ПЛАНЕ</w:t>
      </w:r>
    </w:p>
    <w:p w:rsidR="00ED2EF7" w:rsidRDefault="00ED2EF7" w:rsidP="008C7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0F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​На изучение литературы в 10–11 классах среднего общего образования на базовом уровне в учебном плане отводится 204 часа: в 10 классе - 102 часа (3 часа в неделю), в 11 классе - 102 часа (3 часа в неделю).</w:t>
      </w:r>
    </w:p>
    <w:p w:rsidR="006A4973" w:rsidRDefault="006A4973" w:rsidP="001079DB">
      <w:pPr>
        <w:spacing w:after="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79DB" w:rsidRDefault="001079DB" w:rsidP="001079DB">
      <w:pPr>
        <w:spacing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FB">
        <w:rPr>
          <w:rFonts w:ascii="Times New Roman" w:hAnsi="Times New Roman" w:cs="Times New Roman"/>
          <w:bCs/>
          <w:sz w:val="24"/>
          <w:szCs w:val="24"/>
        </w:rPr>
        <w:t>Рабочая</w:t>
      </w:r>
      <w:r w:rsidRPr="009570FB">
        <w:rPr>
          <w:rFonts w:ascii="Times New Roman" w:hAnsi="Times New Roman" w:cs="Times New Roman"/>
          <w:sz w:val="24"/>
          <w:szCs w:val="24"/>
        </w:rPr>
        <w:t xml:space="preserve"> </w:t>
      </w:r>
      <w:r w:rsidRPr="009570FB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Pr="009570FB">
        <w:rPr>
          <w:rFonts w:ascii="Times New Roman" w:hAnsi="Times New Roman" w:cs="Times New Roman"/>
          <w:sz w:val="24"/>
          <w:szCs w:val="24"/>
        </w:rPr>
        <w:t xml:space="preserve"> </w:t>
      </w:r>
      <w:r w:rsidRPr="009570FB">
        <w:rPr>
          <w:rFonts w:ascii="Times New Roman" w:hAnsi="Times New Roman" w:cs="Times New Roman"/>
          <w:bCs/>
          <w:sz w:val="24"/>
          <w:szCs w:val="24"/>
        </w:rPr>
        <w:t>разработана на</w:t>
      </w:r>
      <w:r w:rsidRPr="009570FB">
        <w:rPr>
          <w:rFonts w:ascii="Times New Roman" w:hAnsi="Times New Roman" w:cs="Times New Roman"/>
          <w:sz w:val="24"/>
          <w:szCs w:val="24"/>
        </w:rPr>
        <w:t xml:space="preserve"> </w:t>
      </w:r>
      <w:r w:rsidRPr="009570FB">
        <w:rPr>
          <w:rFonts w:ascii="Times New Roman" w:hAnsi="Times New Roman" w:cs="Times New Roman"/>
          <w:bCs/>
          <w:sz w:val="24"/>
          <w:szCs w:val="24"/>
        </w:rPr>
        <w:t>период</w:t>
      </w:r>
      <w:r w:rsidRPr="009570FB">
        <w:rPr>
          <w:rFonts w:ascii="Times New Roman" w:hAnsi="Times New Roman" w:cs="Times New Roman"/>
          <w:sz w:val="24"/>
          <w:szCs w:val="24"/>
        </w:rPr>
        <w:t xml:space="preserve"> реализации ООП</w:t>
      </w:r>
      <w:r>
        <w:rPr>
          <w:rFonts w:ascii="Times New Roman" w:hAnsi="Times New Roman" w:cs="Times New Roman"/>
          <w:sz w:val="24"/>
          <w:szCs w:val="24"/>
        </w:rPr>
        <w:t xml:space="preserve"> СОО</w:t>
      </w:r>
      <w:r w:rsidRPr="009570FB">
        <w:rPr>
          <w:rFonts w:ascii="Times New Roman" w:hAnsi="Times New Roman" w:cs="Times New Roman"/>
          <w:sz w:val="24"/>
          <w:szCs w:val="24"/>
        </w:rPr>
        <w:t>.</w:t>
      </w:r>
    </w:p>
    <w:p w:rsidR="000B5A7F" w:rsidRPr="001079DB" w:rsidRDefault="000B5A7F" w:rsidP="001079DB">
      <w:pPr>
        <w:spacing w:after="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79D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УЧЕБНО-МЕТОДИЧЕСКОЕ ОБЕСПЕЧЕНИЕ ОБРАЗОВАТЕЛЬНОГО ПРОЦЕССА</w:t>
      </w:r>
    </w:p>
    <w:p w:rsidR="000B5A7F" w:rsidRPr="001079DB" w:rsidRDefault="000B5A7F" w:rsidP="000B5A7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1079DB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ОБЯЗАТЕЛЬНЫЕ УЧЕБНЫЕ МАТЕРИАЛЫ ДЛЯ УЧЕНИКА</w:t>
      </w:r>
    </w:p>
    <w:p w:rsidR="000B5A7F" w:rsidRPr="000B5A7F" w:rsidRDefault="000B5A7F" w:rsidP="000B5A7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5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1.Литература (в 2 частях), 10 класс, Лебедев Ю.В., Акционерное общество «Издательство «Пр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0B5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свещение»</w:t>
      </w:r>
    </w:p>
    <w:p w:rsidR="000B5A7F" w:rsidRPr="000B5A7F" w:rsidRDefault="000B5A7F" w:rsidP="000B5A7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E7F1FF"/>
          <w:lang w:eastAsia="ru-RU"/>
        </w:rPr>
      </w:pPr>
      <w:r w:rsidRPr="000B5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0B5A7F">
        <w:rPr>
          <w:rFonts w:ascii="Arial" w:eastAsia="Times New Roman" w:hAnsi="Arial" w:cs="Arial"/>
          <w:color w:val="000000"/>
          <w:sz w:val="21"/>
          <w:szCs w:val="21"/>
          <w:shd w:val="clear" w:color="auto" w:fill="E7F1FF"/>
          <w:lang w:eastAsia="ru-RU"/>
        </w:rPr>
        <w:t>.</w:t>
      </w:r>
      <w:r w:rsidRPr="000B5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Литература (в 2 частях), 11 класс/ Михай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Pr="000B5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 О.Н., Шайтанов И.О. и другие под редакцией Журавлёва В.П, Акционерное общество «Издательство «Просвещение», 2021 г.</w:t>
      </w:r>
    </w:p>
    <w:p w:rsidR="000B5A7F" w:rsidRPr="001079DB" w:rsidRDefault="000B5A7F" w:rsidP="000B5A7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B5A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1079DB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МЕТОДИЧЕСКИЕ МАТЕРИАЛЫ ДЛЯ УЧИТЕЛЯ</w:t>
      </w:r>
    </w:p>
    <w:p w:rsidR="000B5A7F" w:rsidRPr="000B5A7F" w:rsidRDefault="000B5A7F" w:rsidP="000B5A7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5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Ю.В. Лебедев, М.Б. Кузнецова. Литература 10 класс. Методические советы, Издательство «Просвещение», 2021 г.</w:t>
      </w:r>
    </w:p>
    <w:p w:rsidR="000B5A7F" w:rsidRPr="000B5A7F" w:rsidRDefault="000B5A7F" w:rsidP="000B5A7F">
      <w:pPr>
        <w:spacing w:after="0" w:line="240" w:lineRule="auto"/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</w:pPr>
      <w:r w:rsidRPr="000B5A7F">
        <w:rPr>
          <w:rFonts w:ascii="Times New Roman" w:eastAsia="Times New Roman" w:hAnsi="Times New Roman" w:cs="Times New Roman"/>
          <w:color w:val="21201F"/>
          <w:kern w:val="36"/>
          <w:sz w:val="24"/>
          <w:szCs w:val="24"/>
          <w:lang w:eastAsia="ru-RU"/>
        </w:rPr>
        <w:t>2.</w:t>
      </w:r>
      <w:r w:rsidRPr="000B5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Б.А. Ланин, Литература. 11 класс. Методические рекомендации, «Русское слово», 2021г.</w:t>
      </w:r>
    </w:p>
    <w:p w:rsidR="000B5A7F" w:rsidRPr="000B5A7F" w:rsidRDefault="000B5A7F" w:rsidP="000B5A7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B5A7F" w:rsidRPr="001079DB" w:rsidRDefault="000B5A7F" w:rsidP="000B5A7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0B5A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​‌‌</w:t>
      </w:r>
      <w:r w:rsidRPr="000B5A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1079DB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ЦИФРОВЫЕ ОБРАЗОВАТЕЛЬНЫЕ РЕСУРСЫ И РЕСУРСЫ СЕТИ ИНТЕРНЕТ</w:t>
      </w:r>
    </w:p>
    <w:p w:rsidR="000B5A7F" w:rsidRPr="000B5A7F" w:rsidRDefault="000B5A7F" w:rsidP="000B5A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6" w:history="1">
        <w:r w:rsidRPr="000B5A7F">
          <w:rPr>
            <w:rFonts w:ascii="Times New Roman" w:eastAsia="Times New Roman" w:hAnsi="Times New Roman" w:cs="Times New Roman"/>
            <w:b/>
            <w:bCs/>
            <w:color w:val="395531"/>
            <w:sz w:val="20"/>
            <w:szCs w:val="20"/>
            <w:u w:val="single"/>
            <w:lang w:eastAsia="ru-RU"/>
          </w:rPr>
          <w:t>http://philology.ruslibrary.ru/</w:t>
        </w:r>
      </w:hyperlink>
      <w:r w:rsidRPr="000B5A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Электронная библиотека специальной филологической литературы;</w:t>
      </w:r>
      <w:r w:rsidRPr="000B5A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B5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B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0B5A7F">
          <w:rPr>
            <w:rFonts w:ascii="Times New Roman" w:eastAsia="Times New Roman" w:hAnsi="Times New Roman" w:cs="Times New Roman"/>
            <w:b/>
            <w:bCs/>
            <w:color w:val="395531"/>
            <w:sz w:val="24"/>
            <w:szCs w:val="24"/>
            <w:u w:val="single"/>
            <w:lang w:eastAsia="ru-RU"/>
          </w:rPr>
          <w:t>http://rus.1september.ru/</w:t>
        </w:r>
      </w:hyperlink>
      <w:r w:rsidRPr="000B5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hyperlink r:id="rId8" w:history="1">
        <w:r w:rsidRPr="000B5A7F">
          <w:rPr>
            <w:rFonts w:ascii="Times New Roman" w:eastAsia="Times New Roman" w:hAnsi="Times New Roman" w:cs="Times New Roman"/>
            <w:b/>
            <w:bCs/>
            <w:color w:val="395531"/>
            <w:sz w:val="24"/>
            <w:szCs w:val="24"/>
            <w:u w:val="single"/>
            <w:lang w:eastAsia="ru-RU"/>
          </w:rPr>
          <w:t>http://lit.1september.ru/</w:t>
        </w:r>
      </w:hyperlink>
      <w:r w:rsidRPr="000B5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Электронная версия газеты «Литература». Сайт для учителей «Я иду на урок литературы»;</w:t>
      </w:r>
    </w:p>
    <w:p w:rsidR="001A641E" w:rsidRDefault="000B5A7F" w:rsidP="000B5A7F">
      <w:r w:rsidRPr="000B5A7F">
        <w:t>3.</w:t>
      </w:r>
      <w:hyperlink r:id="rId9" w:history="1">
        <w:r w:rsidRPr="000B5A7F">
          <w:rPr>
            <w:b/>
            <w:bCs/>
            <w:color w:val="395531"/>
            <w:u w:val="single"/>
          </w:rPr>
          <w:t>www.uchportal.ru/</w:t>
        </w:r>
      </w:hyperlink>
      <w:r w:rsidRPr="000B5A7F">
        <w:rPr>
          <w:color w:val="000000"/>
        </w:rPr>
        <w:t> – Учительский портал. Уроки, презентации, контрольные работы, тесты, компьютерные программы, методические разработки по русскому языку и литературе;</w:t>
      </w:r>
      <w:r w:rsidRPr="000B5A7F">
        <w:rPr>
          <w:color w:val="000000"/>
        </w:rPr>
        <w:br/>
      </w:r>
      <w:r w:rsidRPr="000B5A7F">
        <w:t>4.</w:t>
      </w:r>
      <w:hyperlink r:id="rId10" w:history="1">
        <w:r w:rsidRPr="000B5A7F">
          <w:rPr>
            <w:b/>
            <w:bCs/>
            <w:color w:val="395531"/>
            <w:u w:val="single"/>
          </w:rPr>
          <w:t>www.Ucheba.com/</w:t>
        </w:r>
      </w:hyperlink>
      <w:r w:rsidRPr="000B5A7F">
        <w:rPr>
          <w:color w:val="000000"/>
        </w:rPr>
        <w:t> – Образовательный портал «Учеба»: «Уроки» (</w:t>
      </w:r>
      <w:hyperlink r:id="rId11" w:history="1">
        <w:r w:rsidRPr="000B5A7F">
          <w:rPr>
            <w:b/>
            <w:bCs/>
            <w:color w:val="395531"/>
            <w:u w:val="single"/>
          </w:rPr>
          <w:t>www.uroki.ru</w:t>
        </w:r>
      </w:hyperlink>
      <w:r w:rsidRPr="000B5A7F">
        <w:rPr>
          <w:color w:val="000000"/>
        </w:rPr>
        <w:t>), «Методики» (</w:t>
      </w:r>
      <w:hyperlink r:id="rId12" w:history="1">
        <w:r w:rsidRPr="000B5A7F">
          <w:rPr>
            <w:b/>
            <w:bCs/>
            <w:color w:val="395531"/>
            <w:u w:val="single"/>
          </w:rPr>
          <w:t>www.metodiki.ru</w:t>
        </w:r>
      </w:hyperlink>
      <w:r w:rsidRPr="000B5A7F">
        <w:rPr>
          <w:color w:val="000000"/>
        </w:rPr>
        <w:t>), «Пособия» (</w:t>
      </w:r>
      <w:hyperlink r:id="rId13" w:history="1">
        <w:r w:rsidRPr="000B5A7F">
          <w:rPr>
            <w:b/>
            <w:bCs/>
            <w:color w:val="395531"/>
            <w:u w:val="single"/>
          </w:rPr>
          <w:t>www.posobie.ru</w:t>
        </w:r>
      </w:hyperlink>
      <w:r w:rsidRPr="000B5A7F">
        <w:rPr>
          <w:color w:val="000000"/>
        </w:rPr>
        <w:t>).</w:t>
      </w:r>
      <w:r w:rsidRPr="000B5A7F">
        <w:rPr>
          <w:color w:val="000000"/>
        </w:rPr>
        <w:br/>
      </w:r>
    </w:p>
    <w:sectPr w:rsidR="001A641E" w:rsidSect="00CC1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C699D"/>
    <w:multiLevelType w:val="hybridMultilevel"/>
    <w:tmpl w:val="B2D05936"/>
    <w:lvl w:ilvl="0" w:tplc="EB5E299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88F"/>
    <w:rsid w:val="000B5A7F"/>
    <w:rsid w:val="001079DB"/>
    <w:rsid w:val="001A641E"/>
    <w:rsid w:val="006A4973"/>
    <w:rsid w:val="008C71CB"/>
    <w:rsid w:val="00CC1CF5"/>
    <w:rsid w:val="00E3388F"/>
    <w:rsid w:val="00E373AC"/>
    <w:rsid w:val="00ED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9DB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.1september.ru/" TargetMode="External"/><Relationship Id="rId13" Type="http://schemas.openxmlformats.org/officeDocument/2006/relationships/hyperlink" Target="http://www.posobi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us.1september.ru/" TargetMode="External"/><Relationship Id="rId12" Type="http://schemas.openxmlformats.org/officeDocument/2006/relationships/hyperlink" Target="http://www.metodik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hilology.ruslibrary.ru/" TargetMode="External"/><Relationship Id="rId11" Type="http://schemas.openxmlformats.org/officeDocument/2006/relationships/hyperlink" Target="http://www.urok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cheb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A822C-E1F6-4B4A-9E39-B06A3C65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User-2016-10</cp:lastModifiedBy>
  <cp:revision>4</cp:revision>
  <dcterms:created xsi:type="dcterms:W3CDTF">2023-09-24T10:13:00Z</dcterms:created>
  <dcterms:modified xsi:type="dcterms:W3CDTF">2023-11-22T05:07:00Z</dcterms:modified>
</cp:coreProperties>
</file>